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740" w:rsidRDefault="00E74740" w:rsidP="00E74740">
      <w:pPr>
        <w:shd w:val="clear" w:color="auto" w:fill="FFFFFF"/>
        <w:spacing w:line="288" w:lineRule="atLeast"/>
        <w:outlineLvl w:val="1"/>
        <w:rPr>
          <w:rFonts w:ascii="inherit" w:eastAsia="Times New Roman" w:hAnsi="inherit" w:cs="Helvetica"/>
          <w:color w:val="333333"/>
          <w:kern w:val="36"/>
          <w:sz w:val="70"/>
          <w:szCs w:val="70"/>
          <w:lang w:eastAsia="da-DK"/>
        </w:rPr>
      </w:pPr>
      <w:r>
        <w:rPr>
          <w:rFonts w:ascii="inherit" w:eastAsia="Times New Roman" w:hAnsi="inherit" w:cs="Helvetica"/>
          <w:color w:val="333333"/>
          <w:kern w:val="36"/>
          <w:sz w:val="70"/>
          <w:szCs w:val="70"/>
          <w:lang w:eastAsia="da-DK"/>
        </w:rPr>
        <w:t>Still Alice</w:t>
      </w:r>
    </w:p>
    <w:p w:rsidR="00E74740" w:rsidRPr="00E74740" w:rsidRDefault="00E74740" w:rsidP="00E74740">
      <w:pPr>
        <w:shd w:val="clear" w:color="auto" w:fill="FFFFFF"/>
        <w:spacing w:line="288" w:lineRule="atLeast"/>
        <w:outlineLvl w:val="1"/>
        <w:rPr>
          <w:rFonts w:ascii="inherit" w:eastAsia="Times New Roman" w:hAnsi="inherit" w:cs="Helvetica"/>
          <w:color w:val="333333"/>
          <w:kern w:val="36"/>
          <w:sz w:val="70"/>
          <w:szCs w:val="70"/>
          <w:lang w:eastAsia="da-DK"/>
        </w:rPr>
      </w:pPr>
      <w:r>
        <w:rPr>
          <w:rFonts w:ascii="inherit" w:eastAsia="Times New Roman" w:hAnsi="inherit" w:cs="Helvetica"/>
          <w:color w:val="333333"/>
          <w:kern w:val="36"/>
          <w:sz w:val="70"/>
          <w:szCs w:val="70"/>
          <w:lang w:eastAsia="da-DK"/>
        </w:rPr>
        <w:t>M</w:t>
      </w:r>
      <w:r w:rsidRPr="00E74740">
        <w:rPr>
          <w:rFonts w:ascii="inherit" w:eastAsia="Times New Roman" w:hAnsi="inherit" w:cs="Helvetica"/>
          <w:color w:val="333333"/>
          <w:kern w:val="36"/>
          <w:sz w:val="70"/>
          <w:szCs w:val="70"/>
          <w:lang w:eastAsia="da-DK"/>
        </w:rPr>
        <w:t>odigt drama</w:t>
      </w:r>
    </w:p>
    <w:p w:rsidR="00E74740" w:rsidRPr="00E74740" w:rsidRDefault="00E74740" w:rsidP="00E74740">
      <w:pPr>
        <w:shd w:val="clear" w:color="auto" w:fill="FFFFFF"/>
        <w:spacing w:line="384" w:lineRule="atLeast"/>
        <w:rPr>
          <w:rFonts w:ascii="Helvetica" w:eastAsia="Times New Roman" w:hAnsi="Helvetica" w:cs="Helvetica"/>
          <w:color w:val="333333"/>
          <w:sz w:val="21"/>
          <w:szCs w:val="21"/>
          <w:lang w:eastAsia="da-DK"/>
        </w:rPr>
      </w:pPr>
      <w:bookmarkStart w:id="0" w:name="_GoBack"/>
      <w:bookmarkEnd w:id="0"/>
    </w:p>
    <w:p w:rsidR="00E74740" w:rsidRPr="00E74740" w:rsidRDefault="00E74740" w:rsidP="00E74740">
      <w:pPr>
        <w:shd w:val="clear" w:color="auto" w:fill="FFFFFF"/>
        <w:spacing w:after="240" w:line="384" w:lineRule="atLeast"/>
        <w:jc w:val="both"/>
        <w:rPr>
          <w:rFonts w:ascii="Helvetica" w:eastAsia="Times New Roman" w:hAnsi="Helvetica" w:cs="Helvetica"/>
          <w:color w:val="333333"/>
          <w:sz w:val="21"/>
          <w:szCs w:val="21"/>
          <w:lang w:eastAsia="da-DK"/>
        </w:rPr>
      </w:pPr>
      <w:r w:rsidRPr="00E74740">
        <w:rPr>
          <w:rFonts w:ascii="Helvetica" w:eastAsia="Times New Roman" w:hAnsi="Helvetica" w:cs="Helvetica"/>
          <w:color w:val="333333"/>
          <w:sz w:val="21"/>
          <w:szCs w:val="21"/>
          <w:lang w:eastAsia="da-DK"/>
        </w:rPr>
        <w:t xml:space="preserve">Desværre lever vi ikke i sådan en verden endnu, og </w:t>
      </w:r>
      <w:r w:rsidRPr="00E74740">
        <w:rPr>
          <w:rFonts w:ascii="Helvetica" w:eastAsia="Times New Roman" w:hAnsi="Helvetica" w:cs="Helvetica"/>
          <w:i/>
          <w:iCs/>
          <w:color w:val="333333"/>
          <w:sz w:val="21"/>
          <w:szCs w:val="21"/>
          <w:lang w:eastAsia="da-DK"/>
        </w:rPr>
        <w:t>Still Alice</w:t>
      </w:r>
      <w:r w:rsidRPr="00E74740">
        <w:rPr>
          <w:rFonts w:ascii="Helvetica" w:eastAsia="Times New Roman" w:hAnsi="Helvetica" w:cs="Helvetica"/>
          <w:color w:val="333333"/>
          <w:sz w:val="21"/>
          <w:szCs w:val="21"/>
          <w:lang w:eastAsia="da-DK"/>
        </w:rPr>
        <w:t xml:space="preserve"> fastholder publikum i en smertefuld erkendelse om livets sårbarhed. </w:t>
      </w:r>
      <w:r w:rsidRPr="00E74740">
        <w:rPr>
          <w:rFonts w:ascii="Helvetica" w:eastAsia="Times New Roman" w:hAnsi="Helvetica" w:cs="Helvetica"/>
          <w:i/>
          <w:iCs/>
          <w:color w:val="333333"/>
          <w:sz w:val="21"/>
          <w:szCs w:val="21"/>
          <w:lang w:eastAsia="da-DK"/>
        </w:rPr>
        <w:t>Still Alice</w:t>
      </w:r>
      <w:r w:rsidRPr="00E74740">
        <w:rPr>
          <w:rFonts w:ascii="Helvetica" w:eastAsia="Times New Roman" w:hAnsi="Helvetica" w:cs="Helvetica"/>
          <w:color w:val="333333"/>
          <w:sz w:val="21"/>
          <w:szCs w:val="21"/>
          <w:lang w:eastAsia="da-DK"/>
        </w:rPr>
        <w:t xml:space="preserve"> er en barsk film med et yderst relevant emne, et som ikke er svært at identificere sig med.</w:t>
      </w:r>
    </w:p>
    <w:p w:rsidR="00E74740" w:rsidRPr="00E74740" w:rsidRDefault="00E74740" w:rsidP="00E74740">
      <w:pPr>
        <w:shd w:val="clear" w:color="auto" w:fill="FFFFFF"/>
        <w:spacing w:after="240" w:line="384" w:lineRule="atLeast"/>
        <w:jc w:val="both"/>
        <w:rPr>
          <w:rFonts w:ascii="Helvetica" w:eastAsia="Times New Roman" w:hAnsi="Helvetica" w:cs="Helvetica"/>
          <w:color w:val="333333"/>
          <w:sz w:val="21"/>
          <w:szCs w:val="21"/>
          <w:lang w:eastAsia="da-DK"/>
        </w:rPr>
      </w:pPr>
      <w:r w:rsidRPr="00E74740">
        <w:rPr>
          <w:rFonts w:ascii="Helvetica" w:eastAsia="Times New Roman" w:hAnsi="Helvetica" w:cs="Helvetica"/>
          <w:color w:val="333333"/>
          <w:sz w:val="21"/>
          <w:szCs w:val="21"/>
          <w:lang w:eastAsia="da-DK"/>
        </w:rPr>
        <w:t xml:space="preserve">Minder, identitetsskabende oplevelser, alt hvad vi er, gør og siger, det henligger til hjernen, det kraftfulde apparat, der gør os til os. Titlen: </w:t>
      </w:r>
      <w:r w:rsidRPr="00E74740">
        <w:rPr>
          <w:rFonts w:ascii="Helvetica" w:eastAsia="Times New Roman" w:hAnsi="Helvetica" w:cs="Helvetica"/>
          <w:i/>
          <w:iCs/>
          <w:color w:val="333333"/>
          <w:sz w:val="21"/>
          <w:szCs w:val="21"/>
          <w:lang w:eastAsia="da-DK"/>
        </w:rPr>
        <w:t>Still Alice</w:t>
      </w:r>
      <w:r w:rsidRPr="00E74740">
        <w:rPr>
          <w:rFonts w:ascii="Helvetica" w:eastAsia="Times New Roman" w:hAnsi="Helvetica" w:cs="Helvetica"/>
          <w:color w:val="333333"/>
          <w:sz w:val="21"/>
          <w:szCs w:val="21"/>
          <w:lang w:eastAsia="da-DK"/>
        </w:rPr>
        <w:t xml:space="preserve"> kan forstås som et spørgsmål – er vi os – uanset erfaringer, sjæl og religiøse tilhørsforhold, når Alzheimers fjerner sporene?</w:t>
      </w:r>
    </w:p>
    <w:p w:rsidR="00E74740" w:rsidRPr="00E74740" w:rsidRDefault="00E74740" w:rsidP="00E74740">
      <w:pPr>
        <w:shd w:val="clear" w:color="auto" w:fill="FFFFFF"/>
        <w:spacing w:after="240" w:line="384" w:lineRule="atLeast"/>
        <w:jc w:val="both"/>
        <w:rPr>
          <w:rFonts w:ascii="Helvetica" w:eastAsia="Times New Roman" w:hAnsi="Helvetica" w:cs="Helvetica"/>
          <w:color w:val="333333"/>
          <w:sz w:val="21"/>
          <w:szCs w:val="21"/>
          <w:lang w:eastAsia="da-DK"/>
        </w:rPr>
      </w:pPr>
      <w:r w:rsidRPr="00E74740">
        <w:rPr>
          <w:rFonts w:ascii="Helvetica" w:eastAsia="Times New Roman" w:hAnsi="Helvetica" w:cs="Helvetica"/>
          <w:i/>
          <w:iCs/>
          <w:color w:val="333333"/>
          <w:sz w:val="21"/>
          <w:szCs w:val="21"/>
          <w:lang w:eastAsia="da-DK"/>
        </w:rPr>
        <w:t xml:space="preserve">Still Alice </w:t>
      </w:r>
      <w:r w:rsidRPr="00E74740">
        <w:rPr>
          <w:rFonts w:ascii="Helvetica" w:eastAsia="Times New Roman" w:hAnsi="Helvetica" w:cs="Helvetica"/>
          <w:color w:val="333333"/>
          <w:sz w:val="21"/>
          <w:szCs w:val="21"/>
          <w:lang w:eastAsia="da-DK"/>
        </w:rPr>
        <w:t xml:space="preserve">er en fiktiv fortællingen, først skrevet af neurolog og forfatter Lisa Genova tilbage i 2007. Siden er bogen genpubliceret i 2009, hvor den lå 40 uger på New York Times bestsellerliste. Bogen er senere blevet adapteret af manuskriptforfattere og instruktører Richard </w:t>
      </w:r>
      <w:proofErr w:type="spellStart"/>
      <w:r w:rsidRPr="00E74740">
        <w:rPr>
          <w:rFonts w:ascii="Helvetica" w:eastAsia="Times New Roman" w:hAnsi="Helvetica" w:cs="Helvetica"/>
          <w:color w:val="333333"/>
          <w:sz w:val="21"/>
          <w:szCs w:val="21"/>
          <w:lang w:eastAsia="da-DK"/>
        </w:rPr>
        <w:t>Glatzer</w:t>
      </w:r>
      <w:proofErr w:type="spellEnd"/>
      <w:r w:rsidRPr="00E74740">
        <w:rPr>
          <w:rFonts w:ascii="Helvetica" w:eastAsia="Times New Roman" w:hAnsi="Helvetica" w:cs="Helvetica"/>
          <w:color w:val="333333"/>
          <w:sz w:val="21"/>
          <w:szCs w:val="21"/>
          <w:lang w:eastAsia="da-DK"/>
        </w:rPr>
        <w:t xml:space="preserve"> og </w:t>
      </w:r>
      <w:proofErr w:type="spellStart"/>
      <w:r w:rsidRPr="00E74740">
        <w:rPr>
          <w:rFonts w:ascii="Helvetica" w:eastAsia="Times New Roman" w:hAnsi="Helvetica" w:cs="Helvetica"/>
          <w:color w:val="333333"/>
          <w:sz w:val="21"/>
          <w:szCs w:val="21"/>
          <w:lang w:eastAsia="da-DK"/>
        </w:rPr>
        <w:t>Wash</w:t>
      </w:r>
      <w:proofErr w:type="spellEnd"/>
      <w:r w:rsidRPr="00E74740">
        <w:rPr>
          <w:rFonts w:ascii="Helvetica" w:eastAsia="Times New Roman" w:hAnsi="Helvetica" w:cs="Helvetica"/>
          <w:color w:val="333333"/>
          <w:sz w:val="21"/>
          <w:szCs w:val="21"/>
          <w:lang w:eastAsia="da-DK"/>
        </w:rPr>
        <w:t xml:space="preserve"> </w:t>
      </w:r>
      <w:proofErr w:type="spellStart"/>
      <w:r w:rsidRPr="00E74740">
        <w:rPr>
          <w:rFonts w:ascii="Helvetica" w:eastAsia="Times New Roman" w:hAnsi="Helvetica" w:cs="Helvetica"/>
          <w:color w:val="333333"/>
          <w:sz w:val="21"/>
          <w:szCs w:val="21"/>
          <w:lang w:eastAsia="da-DK"/>
        </w:rPr>
        <w:t>Westmoreland</w:t>
      </w:r>
      <w:proofErr w:type="spellEnd"/>
      <w:r w:rsidRPr="00E74740">
        <w:rPr>
          <w:rFonts w:ascii="Helvetica" w:eastAsia="Times New Roman" w:hAnsi="Helvetica" w:cs="Helvetica"/>
          <w:color w:val="333333"/>
          <w:sz w:val="21"/>
          <w:szCs w:val="21"/>
          <w:lang w:eastAsia="da-DK"/>
        </w:rPr>
        <w:t xml:space="preserve">. </w:t>
      </w:r>
      <w:proofErr w:type="spellStart"/>
      <w:r w:rsidRPr="00E74740">
        <w:rPr>
          <w:rFonts w:ascii="Helvetica" w:eastAsia="Times New Roman" w:hAnsi="Helvetica" w:cs="Helvetica"/>
          <w:color w:val="333333"/>
          <w:sz w:val="21"/>
          <w:szCs w:val="21"/>
          <w:lang w:eastAsia="da-DK"/>
        </w:rPr>
        <w:t>Glatzer</w:t>
      </w:r>
      <w:proofErr w:type="spellEnd"/>
      <w:r w:rsidRPr="00E74740">
        <w:rPr>
          <w:rFonts w:ascii="Helvetica" w:eastAsia="Times New Roman" w:hAnsi="Helvetica" w:cs="Helvetica"/>
          <w:color w:val="333333"/>
          <w:sz w:val="21"/>
          <w:szCs w:val="21"/>
          <w:lang w:eastAsia="da-DK"/>
        </w:rPr>
        <w:t xml:space="preserve"> blev sideløbende med produktionen af </w:t>
      </w:r>
      <w:r w:rsidRPr="00E74740">
        <w:rPr>
          <w:rFonts w:ascii="Helvetica" w:eastAsia="Times New Roman" w:hAnsi="Helvetica" w:cs="Helvetica"/>
          <w:i/>
          <w:iCs/>
          <w:color w:val="333333"/>
          <w:sz w:val="21"/>
          <w:szCs w:val="21"/>
          <w:lang w:eastAsia="da-DK"/>
        </w:rPr>
        <w:t>Still Alice</w:t>
      </w:r>
      <w:r w:rsidRPr="00E74740">
        <w:rPr>
          <w:rFonts w:ascii="Helvetica" w:eastAsia="Times New Roman" w:hAnsi="Helvetica" w:cs="Helvetica"/>
          <w:color w:val="333333"/>
          <w:sz w:val="21"/>
          <w:szCs w:val="21"/>
          <w:lang w:eastAsia="da-DK"/>
        </w:rPr>
        <w:t xml:space="preserve"> diagnosticeret med ALS (</w:t>
      </w:r>
      <w:proofErr w:type="spellStart"/>
      <w:r w:rsidRPr="00E74740">
        <w:rPr>
          <w:rFonts w:ascii="Helvetica" w:eastAsia="Times New Roman" w:hAnsi="Helvetica" w:cs="Helvetica"/>
          <w:color w:val="333333"/>
          <w:sz w:val="21"/>
          <w:szCs w:val="21"/>
          <w:lang w:eastAsia="da-DK"/>
        </w:rPr>
        <w:t>Amyotrofisk</w:t>
      </w:r>
      <w:proofErr w:type="spellEnd"/>
      <w:r w:rsidRPr="00E74740">
        <w:rPr>
          <w:rFonts w:ascii="Helvetica" w:eastAsia="Times New Roman" w:hAnsi="Helvetica" w:cs="Helvetica"/>
          <w:color w:val="333333"/>
          <w:sz w:val="21"/>
          <w:szCs w:val="21"/>
          <w:lang w:eastAsia="da-DK"/>
        </w:rPr>
        <w:t xml:space="preserve"> Lateral Sklerose), og </w:t>
      </w:r>
      <w:r w:rsidRPr="00E74740">
        <w:rPr>
          <w:rFonts w:ascii="Helvetica" w:eastAsia="Times New Roman" w:hAnsi="Helvetica" w:cs="Helvetica"/>
          <w:i/>
          <w:iCs/>
          <w:color w:val="333333"/>
          <w:sz w:val="21"/>
          <w:szCs w:val="21"/>
          <w:lang w:eastAsia="da-DK"/>
        </w:rPr>
        <w:t>Still Alice</w:t>
      </w:r>
      <w:r w:rsidRPr="00E74740">
        <w:rPr>
          <w:rFonts w:ascii="Helvetica" w:eastAsia="Times New Roman" w:hAnsi="Helvetica" w:cs="Helvetica"/>
          <w:color w:val="333333"/>
          <w:sz w:val="21"/>
          <w:szCs w:val="21"/>
          <w:lang w:eastAsia="da-DK"/>
        </w:rPr>
        <w:t xml:space="preserve"> fremhæves lige så meget som et personligt projekt, netop for at synliggøre de personlige udfordringer i at bevare et eget selv ved de uhelbredelige sygdomme.</w:t>
      </w:r>
    </w:p>
    <w:p w:rsidR="00E74740" w:rsidRPr="00E74740" w:rsidRDefault="00E74740" w:rsidP="00E74740">
      <w:pPr>
        <w:shd w:val="clear" w:color="auto" w:fill="FFFFFF"/>
        <w:spacing w:after="240" w:line="384" w:lineRule="atLeast"/>
        <w:jc w:val="both"/>
        <w:rPr>
          <w:rFonts w:ascii="Helvetica" w:eastAsia="Times New Roman" w:hAnsi="Helvetica" w:cs="Helvetica"/>
          <w:color w:val="333333"/>
          <w:sz w:val="21"/>
          <w:szCs w:val="21"/>
          <w:lang w:eastAsia="da-DK"/>
        </w:rPr>
      </w:pPr>
      <w:r w:rsidRPr="00E74740">
        <w:rPr>
          <w:rFonts w:ascii="Helvetica" w:eastAsia="Times New Roman" w:hAnsi="Helvetica" w:cs="Helvetica"/>
          <w:color w:val="333333"/>
          <w:sz w:val="21"/>
          <w:szCs w:val="21"/>
          <w:lang w:eastAsia="da-DK"/>
        </w:rPr>
        <w:t xml:space="preserve">Julianne Moore vandt som bekendt </w:t>
      </w:r>
      <w:proofErr w:type="spellStart"/>
      <w:r w:rsidRPr="00E74740">
        <w:rPr>
          <w:rFonts w:ascii="Helvetica" w:eastAsia="Times New Roman" w:hAnsi="Helvetica" w:cs="Helvetica"/>
          <w:color w:val="333333"/>
          <w:sz w:val="21"/>
          <w:szCs w:val="21"/>
          <w:lang w:eastAsia="da-DK"/>
        </w:rPr>
        <w:t>Oscaren</w:t>
      </w:r>
      <w:proofErr w:type="spellEnd"/>
      <w:r w:rsidRPr="00E74740">
        <w:rPr>
          <w:rFonts w:ascii="Helvetica" w:eastAsia="Times New Roman" w:hAnsi="Helvetica" w:cs="Helvetica"/>
          <w:color w:val="333333"/>
          <w:sz w:val="21"/>
          <w:szCs w:val="21"/>
          <w:lang w:eastAsia="da-DK"/>
        </w:rPr>
        <w:t xml:space="preserve"> for bedste kvindelige hovedrolle, og hendes portræt af Alice </w:t>
      </w:r>
      <w:proofErr w:type="spellStart"/>
      <w:r w:rsidRPr="00E74740">
        <w:rPr>
          <w:rFonts w:ascii="Helvetica" w:eastAsia="Times New Roman" w:hAnsi="Helvetica" w:cs="Helvetica"/>
          <w:color w:val="333333"/>
          <w:sz w:val="21"/>
          <w:szCs w:val="21"/>
          <w:lang w:eastAsia="da-DK"/>
        </w:rPr>
        <w:t>Howland</w:t>
      </w:r>
      <w:proofErr w:type="spellEnd"/>
      <w:r w:rsidRPr="00E74740">
        <w:rPr>
          <w:rFonts w:ascii="Helvetica" w:eastAsia="Times New Roman" w:hAnsi="Helvetica" w:cs="Helvetica"/>
          <w:color w:val="333333"/>
          <w:sz w:val="21"/>
          <w:szCs w:val="21"/>
          <w:lang w:eastAsia="da-DK"/>
        </w:rPr>
        <w:t xml:space="preserve"> er også yderst overbevisende. Moore mestrer både at skildre sårbarhed, forvirring, og et samtidig desperat forsøg på at bevare og opretholde hendes smuldrende liv. Inden diagnosticeringen var Alice en anerkendt lingvistikprofessor, som sammen med sin mand, biologen John </w:t>
      </w:r>
      <w:proofErr w:type="spellStart"/>
      <w:r w:rsidRPr="00E74740">
        <w:rPr>
          <w:rFonts w:ascii="Helvetica" w:eastAsia="Times New Roman" w:hAnsi="Helvetica" w:cs="Helvetica"/>
          <w:color w:val="333333"/>
          <w:sz w:val="21"/>
          <w:szCs w:val="21"/>
          <w:lang w:eastAsia="da-DK"/>
        </w:rPr>
        <w:t>Howland</w:t>
      </w:r>
      <w:proofErr w:type="spellEnd"/>
      <w:r w:rsidRPr="00E74740">
        <w:rPr>
          <w:rFonts w:ascii="Helvetica" w:eastAsia="Times New Roman" w:hAnsi="Helvetica" w:cs="Helvetica"/>
          <w:color w:val="333333"/>
          <w:sz w:val="21"/>
          <w:szCs w:val="21"/>
          <w:lang w:eastAsia="da-DK"/>
        </w:rPr>
        <w:t xml:space="preserve"> (Alec Baldwin) havde fart på karrieren, dog balanceret med et kærligt familieliv sammen med deres tre voksne børn. Alices Alzheimers er en genetisk, disponeret arvelighed, og til trods for hendes 50 år, er sygdommen aggressiv. De to ældste børn, Anna (Kate </w:t>
      </w:r>
      <w:proofErr w:type="spellStart"/>
      <w:r w:rsidRPr="00E74740">
        <w:rPr>
          <w:rFonts w:ascii="Helvetica" w:eastAsia="Times New Roman" w:hAnsi="Helvetica" w:cs="Helvetica"/>
          <w:color w:val="333333"/>
          <w:sz w:val="21"/>
          <w:szCs w:val="21"/>
          <w:lang w:eastAsia="da-DK"/>
        </w:rPr>
        <w:t>Bosworth</w:t>
      </w:r>
      <w:proofErr w:type="spellEnd"/>
      <w:r w:rsidRPr="00E74740">
        <w:rPr>
          <w:rFonts w:ascii="Helvetica" w:eastAsia="Times New Roman" w:hAnsi="Helvetica" w:cs="Helvetica"/>
          <w:color w:val="333333"/>
          <w:sz w:val="21"/>
          <w:szCs w:val="21"/>
          <w:lang w:eastAsia="da-DK"/>
        </w:rPr>
        <w:t xml:space="preserve">) og sønnen Tom (Hunter </w:t>
      </w:r>
      <w:proofErr w:type="spellStart"/>
      <w:r w:rsidRPr="00E74740">
        <w:rPr>
          <w:rFonts w:ascii="Helvetica" w:eastAsia="Times New Roman" w:hAnsi="Helvetica" w:cs="Helvetica"/>
          <w:color w:val="333333"/>
          <w:sz w:val="21"/>
          <w:szCs w:val="21"/>
          <w:lang w:eastAsia="da-DK"/>
        </w:rPr>
        <w:t>Parrish</w:t>
      </w:r>
      <w:proofErr w:type="spellEnd"/>
      <w:r w:rsidRPr="00E74740">
        <w:rPr>
          <w:rFonts w:ascii="Helvetica" w:eastAsia="Times New Roman" w:hAnsi="Helvetica" w:cs="Helvetica"/>
          <w:color w:val="333333"/>
          <w:sz w:val="21"/>
          <w:szCs w:val="21"/>
          <w:lang w:eastAsia="da-DK"/>
        </w:rPr>
        <w:t>) vælger at blive undersøgt, og Anna diagnosticeres positiv. På trods af, at Anna også diagnosticeres positiv, er</w:t>
      </w:r>
      <w:r w:rsidRPr="00E74740">
        <w:rPr>
          <w:rFonts w:ascii="Helvetica" w:eastAsia="Times New Roman" w:hAnsi="Helvetica" w:cs="Helvetica"/>
          <w:i/>
          <w:iCs/>
          <w:color w:val="333333"/>
          <w:sz w:val="21"/>
          <w:szCs w:val="21"/>
          <w:lang w:eastAsia="da-DK"/>
        </w:rPr>
        <w:t xml:space="preserve"> Still Alice</w:t>
      </w:r>
      <w:r w:rsidRPr="00E74740">
        <w:rPr>
          <w:rFonts w:ascii="Helvetica" w:eastAsia="Times New Roman" w:hAnsi="Helvetica" w:cs="Helvetica"/>
          <w:color w:val="333333"/>
          <w:sz w:val="21"/>
          <w:szCs w:val="21"/>
          <w:lang w:eastAsia="da-DK"/>
        </w:rPr>
        <w:t xml:space="preserve"> – Alices fortælling.</w:t>
      </w:r>
    </w:p>
    <w:p w:rsidR="00E74740" w:rsidRPr="00E74740" w:rsidRDefault="00E74740" w:rsidP="00E74740">
      <w:pPr>
        <w:shd w:val="clear" w:color="auto" w:fill="FFFFFF"/>
        <w:spacing w:after="240" w:line="384" w:lineRule="atLeast"/>
        <w:jc w:val="both"/>
        <w:rPr>
          <w:rFonts w:ascii="Helvetica" w:eastAsia="Times New Roman" w:hAnsi="Helvetica" w:cs="Helvetica"/>
          <w:color w:val="333333"/>
          <w:sz w:val="21"/>
          <w:szCs w:val="21"/>
          <w:lang w:eastAsia="da-DK"/>
        </w:rPr>
      </w:pPr>
      <w:r w:rsidRPr="00E74740">
        <w:rPr>
          <w:rFonts w:ascii="Helvetica" w:eastAsia="Times New Roman" w:hAnsi="Helvetica" w:cs="Helvetica"/>
          <w:color w:val="333333"/>
          <w:sz w:val="21"/>
          <w:szCs w:val="21"/>
          <w:lang w:eastAsia="da-DK"/>
        </w:rPr>
        <w:t xml:space="preserve">Alice begynder at blive mistænksom, da hun over en periode glemmer ord, aftaler, og da hun pludselig ikke kan genkende sine vante omgivelser under en løbetur, tilser hun en neurolog. Først efter hendes andet besøg hos neurologen bryder Alice en sen nattetime sammen og vækker hendes mand. Herefter skildrer filmen det næste måske halvandet år, hvor hun mister sin stilling på Columbia universitet, og til sidst ligger en selvmordsbesked på hendes computer. Når hun en dag ikke længere kan svare på, hvad </w:t>
      </w:r>
      <w:r w:rsidRPr="00E74740">
        <w:rPr>
          <w:rFonts w:ascii="Helvetica" w:eastAsia="Times New Roman" w:hAnsi="Helvetica" w:cs="Helvetica"/>
          <w:color w:val="333333"/>
          <w:sz w:val="21"/>
          <w:szCs w:val="21"/>
          <w:lang w:eastAsia="da-DK"/>
        </w:rPr>
        <w:lastRenderedPageBreak/>
        <w:t xml:space="preserve">hendes børn hedder, er det tid til at finde et pilleglas længst tilbage i en skuffe. Derved stiller </w:t>
      </w:r>
      <w:r w:rsidRPr="00E74740">
        <w:rPr>
          <w:rFonts w:ascii="Helvetica" w:eastAsia="Times New Roman" w:hAnsi="Helvetica" w:cs="Helvetica"/>
          <w:i/>
          <w:iCs/>
          <w:color w:val="333333"/>
          <w:sz w:val="21"/>
          <w:szCs w:val="21"/>
          <w:lang w:eastAsia="da-DK"/>
        </w:rPr>
        <w:t>Still Alice</w:t>
      </w:r>
      <w:r w:rsidRPr="00E74740">
        <w:rPr>
          <w:rFonts w:ascii="Helvetica" w:eastAsia="Times New Roman" w:hAnsi="Helvetica" w:cs="Helvetica"/>
          <w:color w:val="333333"/>
          <w:sz w:val="21"/>
          <w:szCs w:val="21"/>
          <w:lang w:eastAsia="da-DK"/>
        </w:rPr>
        <w:t xml:space="preserve"> også spørgsmålstegn ved rettigheden til selv at vælge døden.</w:t>
      </w:r>
    </w:p>
    <w:p w:rsidR="00E74740" w:rsidRPr="00E74740" w:rsidRDefault="00E74740" w:rsidP="00E74740">
      <w:pPr>
        <w:shd w:val="clear" w:color="auto" w:fill="FFFFFF"/>
        <w:spacing w:line="384" w:lineRule="atLeast"/>
        <w:jc w:val="both"/>
        <w:rPr>
          <w:rFonts w:ascii="Helvetica" w:eastAsia="Times New Roman" w:hAnsi="Helvetica" w:cs="Helvetica"/>
          <w:color w:val="333333"/>
          <w:sz w:val="21"/>
          <w:szCs w:val="21"/>
          <w:lang w:eastAsia="da-DK"/>
        </w:rPr>
      </w:pPr>
      <w:r w:rsidRPr="00E74740">
        <w:rPr>
          <w:rFonts w:ascii="Helvetica" w:eastAsia="Times New Roman" w:hAnsi="Helvetica" w:cs="Helvetica"/>
          <w:i/>
          <w:iCs/>
          <w:color w:val="333333"/>
          <w:sz w:val="21"/>
          <w:szCs w:val="21"/>
          <w:lang w:eastAsia="da-DK"/>
        </w:rPr>
        <w:t>Still Alice</w:t>
      </w:r>
      <w:r w:rsidRPr="00E74740">
        <w:rPr>
          <w:rFonts w:ascii="Helvetica" w:eastAsia="Times New Roman" w:hAnsi="Helvetica" w:cs="Helvetica"/>
          <w:color w:val="333333"/>
          <w:sz w:val="21"/>
          <w:szCs w:val="21"/>
          <w:lang w:eastAsia="da-DK"/>
        </w:rPr>
        <w:t xml:space="preserve"> er filmet i nærklip og med </w:t>
      </w:r>
      <w:proofErr w:type="spellStart"/>
      <w:r w:rsidRPr="00E74740">
        <w:rPr>
          <w:rFonts w:ascii="Helvetica" w:eastAsia="Times New Roman" w:hAnsi="Helvetica" w:cs="Helvetica"/>
          <w:color w:val="333333"/>
          <w:sz w:val="21"/>
          <w:szCs w:val="21"/>
          <w:lang w:eastAsia="da-DK"/>
        </w:rPr>
        <w:t>ufokuserede</w:t>
      </w:r>
      <w:proofErr w:type="spellEnd"/>
      <w:r w:rsidRPr="00E74740">
        <w:rPr>
          <w:rFonts w:ascii="Helvetica" w:eastAsia="Times New Roman" w:hAnsi="Helvetica" w:cs="Helvetica"/>
          <w:color w:val="333333"/>
          <w:sz w:val="21"/>
          <w:szCs w:val="21"/>
          <w:lang w:eastAsia="da-DK"/>
        </w:rPr>
        <w:t xml:space="preserve"> baggrunde, som er med til at tydeliggøre Alices fortælling og isolationsfølelse. Filmen springer i tid, og slår ned på enkelte episoder, hvor sygdommens fremskridning bliver mere og mere eksplicit. Man kan diskutere, hvor publikum skal lande i Alices fortælling, men indimellem gør tidspringene, at fortællingen bliver et hastværk i at fortælle mest muligt. Samtidigt bliver </w:t>
      </w:r>
      <w:r w:rsidRPr="00E74740">
        <w:rPr>
          <w:rFonts w:ascii="Helvetica" w:eastAsia="Times New Roman" w:hAnsi="Helvetica" w:cs="Helvetica"/>
          <w:i/>
          <w:iCs/>
          <w:color w:val="333333"/>
          <w:sz w:val="21"/>
          <w:szCs w:val="21"/>
          <w:lang w:eastAsia="da-DK"/>
        </w:rPr>
        <w:t>Still Alice</w:t>
      </w:r>
      <w:r w:rsidRPr="00E74740">
        <w:rPr>
          <w:rFonts w:ascii="Helvetica" w:eastAsia="Times New Roman" w:hAnsi="Helvetica" w:cs="Helvetica"/>
          <w:color w:val="333333"/>
          <w:sz w:val="21"/>
          <w:szCs w:val="21"/>
          <w:lang w:eastAsia="da-DK"/>
        </w:rPr>
        <w:t xml:space="preserve"> også en anelse sentimental, hvilket særligt er båret frem af musikken. De stærkeste momenter er samspillet mellem Alice og hendes yngste datter Lydia (Kristen Stewart), som både er sjove og rørende. </w:t>
      </w:r>
      <w:r w:rsidRPr="00E74740">
        <w:rPr>
          <w:rFonts w:ascii="Helvetica" w:eastAsia="Times New Roman" w:hAnsi="Helvetica" w:cs="Helvetica"/>
          <w:i/>
          <w:iCs/>
          <w:color w:val="333333"/>
          <w:sz w:val="21"/>
          <w:szCs w:val="21"/>
          <w:lang w:eastAsia="da-DK"/>
        </w:rPr>
        <w:t>Still Alices</w:t>
      </w:r>
      <w:r w:rsidRPr="00E74740">
        <w:rPr>
          <w:rFonts w:ascii="Helvetica" w:eastAsia="Times New Roman" w:hAnsi="Helvetica" w:cs="Helvetica"/>
          <w:color w:val="333333"/>
          <w:sz w:val="21"/>
          <w:szCs w:val="21"/>
          <w:lang w:eastAsia="da-DK"/>
        </w:rPr>
        <w:t xml:space="preserve"> vigtigste tematiske budskaber omhandler social isolation, ensomhed og fremmedgørelse </w:t>
      </w:r>
      <w:proofErr w:type="gramStart"/>
      <w:r w:rsidRPr="00E74740">
        <w:rPr>
          <w:rFonts w:ascii="Helvetica" w:eastAsia="Times New Roman" w:hAnsi="Helvetica" w:cs="Helvetica"/>
          <w:color w:val="333333"/>
          <w:sz w:val="21"/>
          <w:szCs w:val="21"/>
          <w:lang w:eastAsia="da-DK"/>
        </w:rPr>
        <w:t>overfor</w:t>
      </w:r>
      <w:proofErr w:type="gramEnd"/>
      <w:r w:rsidRPr="00E74740">
        <w:rPr>
          <w:rFonts w:ascii="Helvetica" w:eastAsia="Times New Roman" w:hAnsi="Helvetica" w:cs="Helvetica"/>
          <w:color w:val="333333"/>
          <w:sz w:val="21"/>
          <w:szCs w:val="21"/>
          <w:lang w:eastAsia="da-DK"/>
        </w:rPr>
        <w:t xml:space="preserve"> sig selv og sine nærmeste. Det er også her filmen rammer hårdest, og man kan godt forberede sig på en maveknuser. Derfor vil jeg også opfordre til at tage en kop kaffe efterfølgende og diskutere filmens relevante budskaber.</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740"/>
    <w:rsid w:val="000F6B20"/>
    <w:rsid w:val="00B12FA6"/>
    <w:rsid w:val="00B6447E"/>
    <w:rsid w:val="00E7474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B37BEC-4E37-4B54-A913-BD8E7A6B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E74740"/>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E74740"/>
    <w:rPr>
      <w:b/>
      <w:bCs/>
      <w:caps/>
      <w:color w:val="333333"/>
      <w:sz w:val="18"/>
      <w:szCs w:val="18"/>
    </w:rPr>
  </w:style>
  <w:style w:type="character" w:customStyle="1" w:styleId="share-title4">
    <w:name w:val="share-title4"/>
    <w:basedOn w:val="Standardskrifttypeiafsnit"/>
    <w:rsid w:val="00E74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239395">
      <w:bodyDiv w:val="1"/>
      <w:marLeft w:val="0"/>
      <w:marRight w:val="0"/>
      <w:marTop w:val="0"/>
      <w:marBottom w:val="0"/>
      <w:divBdr>
        <w:top w:val="none" w:sz="0" w:space="0" w:color="auto"/>
        <w:left w:val="none" w:sz="0" w:space="0" w:color="auto"/>
        <w:bottom w:val="none" w:sz="0" w:space="0" w:color="auto"/>
        <w:right w:val="none" w:sz="0" w:space="0" w:color="auto"/>
      </w:divBdr>
      <w:divsChild>
        <w:div w:id="1753890086">
          <w:marLeft w:val="0"/>
          <w:marRight w:val="0"/>
          <w:marTop w:val="0"/>
          <w:marBottom w:val="0"/>
          <w:divBdr>
            <w:top w:val="none" w:sz="0" w:space="0" w:color="auto"/>
            <w:left w:val="none" w:sz="0" w:space="0" w:color="auto"/>
            <w:bottom w:val="none" w:sz="0" w:space="0" w:color="auto"/>
            <w:right w:val="none" w:sz="0" w:space="0" w:color="auto"/>
          </w:divBdr>
          <w:divsChild>
            <w:div w:id="445466341">
              <w:marLeft w:val="0"/>
              <w:marRight w:val="0"/>
              <w:marTop w:val="0"/>
              <w:marBottom w:val="0"/>
              <w:divBdr>
                <w:top w:val="none" w:sz="0" w:space="0" w:color="auto"/>
                <w:left w:val="none" w:sz="0" w:space="0" w:color="auto"/>
                <w:bottom w:val="none" w:sz="0" w:space="0" w:color="auto"/>
                <w:right w:val="none" w:sz="0" w:space="0" w:color="auto"/>
              </w:divBdr>
              <w:divsChild>
                <w:div w:id="2028558640">
                  <w:marLeft w:val="0"/>
                  <w:marRight w:val="0"/>
                  <w:marTop w:val="100"/>
                  <w:marBottom w:val="100"/>
                  <w:divBdr>
                    <w:top w:val="none" w:sz="0" w:space="0" w:color="auto"/>
                    <w:left w:val="none" w:sz="0" w:space="0" w:color="auto"/>
                    <w:bottom w:val="none" w:sz="0" w:space="0" w:color="auto"/>
                    <w:right w:val="none" w:sz="0" w:space="0" w:color="auto"/>
                  </w:divBdr>
                  <w:divsChild>
                    <w:div w:id="1959138909">
                      <w:marLeft w:val="0"/>
                      <w:marRight w:val="0"/>
                      <w:marTop w:val="0"/>
                      <w:marBottom w:val="0"/>
                      <w:divBdr>
                        <w:top w:val="none" w:sz="0" w:space="0" w:color="auto"/>
                        <w:left w:val="none" w:sz="0" w:space="0" w:color="auto"/>
                        <w:bottom w:val="none" w:sz="0" w:space="0" w:color="auto"/>
                        <w:right w:val="none" w:sz="0" w:space="0" w:color="auto"/>
                      </w:divBdr>
                      <w:divsChild>
                        <w:div w:id="589850517">
                          <w:marLeft w:val="0"/>
                          <w:marRight w:val="0"/>
                          <w:marTop w:val="0"/>
                          <w:marBottom w:val="0"/>
                          <w:divBdr>
                            <w:top w:val="none" w:sz="0" w:space="0" w:color="auto"/>
                            <w:left w:val="none" w:sz="0" w:space="0" w:color="auto"/>
                            <w:bottom w:val="none" w:sz="0" w:space="0" w:color="auto"/>
                            <w:right w:val="none" w:sz="0" w:space="0" w:color="auto"/>
                          </w:divBdr>
                          <w:divsChild>
                            <w:div w:id="360669562">
                              <w:marLeft w:val="225"/>
                              <w:marRight w:val="225"/>
                              <w:marTop w:val="0"/>
                              <w:marBottom w:val="675"/>
                              <w:divBdr>
                                <w:top w:val="none" w:sz="0" w:space="0" w:color="auto"/>
                                <w:left w:val="none" w:sz="0" w:space="0" w:color="auto"/>
                                <w:bottom w:val="none" w:sz="0" w:space="0" w:color="auto"/>
                                <w:right w:val="none" w:sz="0" w:space="0" w:color="auto"/>
                              </w:divBdr>
                              <w:divsChild>
                                <w:div w:id="1923830546">
                                  <w:marLeft w:val="0"/>
                                  <w:marRight w:val="0"/>
                                  <w:marTop w:val="450"/>
                                  <w:marBottom w:val="450"/>
                                  <w:divBdr>
                                    <w:top w:val="none" w:sz="0" w:space="0" w:color="auto"/>
                                    <w:left w:val="none" w:sz="0" w:space="0" w:color="auto"/>
                                    <w:bottom w:val="none" w:sz="0" w:space="0" w:color="auto"/>
                                    <w:right w:val="none" w:sz="0" w:space="0" w:color="auto"/>
                                  </w:divBdr>
                                </w:div>
                                <w:div w:id="1874340997">
                                  <w:marLeft w:val="0"/>
                                  <w:marRight w:val="0"/>
                                  <w:marTop w:val="0"/>
                                  <w:marBottom w:val="0"/>
                                  <w:divBdr>
                                    <w:top w:val="none" w:sz="0" w:space="0" w:color="auto"/>
                                    <w:left w:val="none" w:sz="0" w:space="0" w:color="auto"/>
                                    <w:bottom w:val="none" w:sz="0" w:space="0" w:color="auto"/>
                                    <w:right w:val="none" w:sz="0" w:space="0" w:color="auto"/>
                                  </w:divBdr>
                                </w:div>
                                <w:div w:id="1335453357">
                                  <w:marLeft w:val="0"/>
                                  <w:marRight w:val="0"/>
                                  <w:marTop w:val="0"/>
                                  <w:marBottom w:val="0"/>
                                  <w:divBdr>
                                    <w:top w:val="none" w:sz="0" w:space="0" w:color="auto"/>
                                    <w:left w:val="none" w:sz="0" w:space="0" w:color="auto"/>
                                    <w:bottom w:val="none" w:sz="0" w:space="0" w:color="auto"/>
                                    <w:right w:val="none" w:sz="0" w:space="0" w:color="auto"/>
                                  </w:divBdr>
                                  <w:divsChild>
                                    <w:div w:id="229266800">
                                      <w:marLeft w:val="0"/>
                                      <w:marRight w:val="0"/>
                                      <w:marTop w:val="300"/>
                                      <w:marBottom w:val="450"/>
                                      <w:divBdr>
                                        <w:top w:val="none" w:sz="0" w:space="0" w:color="auto"/>
                                        <w:left w:val="none" w:sz="0" w:space="0" w:color="auto"/>
                                        <w:bottom w:val="none" w:sz="0" w:space="0" w:color="auto"/>
                                        <w:right w:val="none" w:sz="0" w:space="0" w:color="auto"/>
                                      </w:divBdr>
                                    </w:div>
                                    <w:div w:id="38379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509</Words>
  <Characters>3109</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Underviser</cp:lastModifiedBy>
  <cp:revision>5</cp:revision>
  <dcterms:created xsi:type="dcterms:W3CDTF">2017-02-24T13:21:00Z</dcterms:created>
  <dcterms:modified xsi:type="dcterms:W3CDTF">2017-02-24T15:49:00Z</dcterms:modified>
</cp:coreProperties>
</file>